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54A" w:rsidRDefault="00F0554A" w:rsidP="00F055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к рабочей программе по истории </w:t>
      </w:r>
      <w:r w:rsidR="005F7FF6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>8 класса</w:t>
      </w:r>
    </w:p>
    <w:p w:rsidR="00F0554A" w:rsidRPr="00F0554A" w:rsidRDefault="00F0554A" w:rsidP="00F0554A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F0554A">
        <w:rPr>
          <w:rFonts w:ascii="Times New Roman CYR" w:hAnsi="Times New Roman CYR" w:cs="Times New Roman CYR"/>
          <w:sz w:val="24"/>
          <w:szCs w:val="24"/>
          <w:lang w:eastAsia="ru-RU"/>
        </w:rPr>
        <w:t>Рабочая программа разработана в соответствии со следующими нормативными документами</w:t>
      </w:r>
      <w:r w:rsidRPr="00F0554A">
        <w:rPr>
          <w:rFonts w:ascii="Times New Roman" w:hAnsi="Times New Roman"/>
          <w:sz w:val="24"/>
          <w:szCs w:val="24"/>
        </w:rPr>
        <w:t xml:space="preserve">: </w:t>
      </w:r>
    </w:p>
    <w:p w:rsidR="00F0554A" w:rsidRPr="00F0554A" w:rsidRDefault="00F0554A" w:rsidP="00F0554A">
      <w:pPr>
        <w:spacing w:after="0" w:line="360" w:lineRule="auto"/>
        <w:ind w:right="283"/>
        <w:contextualSpacing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>1.Федерального компонента государственного образовательного стандарта 2010г.</w:t>
      </w:r>
    </w:p>
    <w:p w:rsidR="00F0554A" w:rsidRPr="00F0554A" w:rsidRDefault="00F0554A" w:rsidP="00F0554A">
      <w:pPr>
        <w:spacing w:after="0" w:line="360" w:lineRule="auto"/>
        <w:ind w:right="283"/>
        <w:contextualSpacing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2.Примерной </w:t>
      </w:r>
      <w:proofErr w:type="gramStart"/>
      <w:r w:rsidRPr="00F0554A">
        <w:rPr>
          <w:rFonts w:ascii="Times New Roman" w:hAnsi="Times New Roman"/>
          <w:sz w:val="24"/>
          <w:szCs w:val="24"/>
        </w:rPr>
        <w:t>программы  основного</w:t>
      </w:r>
      <w:proofErr w:type="gramEnd"/>
      <w:r w:rsidRPr="00F0554A">
        <w:rPr>
          <w:rFonts w:ascii="Times New Roman" w:hAnsi="Times New Roman"/>
          <w:sz w:val="24"/>
          <w:szCs w:val="24"/>
        </w:rPr>
        <w:t xml:space="preserve"> общего образования по истории 2015 г. </w:t>
      </w:r>
    </w:p>
    <w:p w:rsidR="00D62DEA" w:rsidRDefault="00F0554A" w:rsidP="00F0554A">
      <w:pPr>
        <w:spacing w:after="20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0554A">
        <w:rPr>
          <w:rFonts w:ascii="Times New Roman" w:hAnsi="Times New Roman"/>
          <w:sz w:val="24"/>
          <w:szCs w:val="24"/>
        </w:rPr>
        <w:t xml:space="preserve">3. Авторской программы по новой истории (7-8 классы) </w:t>
      </w:r>
      <w:proofErr w:type="spellStart"/>
      <w:r w:rsidRPr="00F0554A">
        <w:rPr>
          <w:rFonts w:ascii="Times New Roman" w:hAnsi="Times New Roman"/>
          <w:sz w:val="24"/>
          <w:szCs w:val="24"/>
        </w:rPr>
        <w:t>А.Я.Юдовская</w:t>
      </w:r>
      <w:proofErr w:type="spellEnd"/>
      <w:r w:rsidRPr="00F055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554A">
        <w:rPr>
          <w:rFonts w:ascii="Times New Roman" w:hAnsi="Times New Roman"/>
          <w:sz w:val="24"/>
          <w:szCs w:val="24"/>
        </w:rPr>
        <w:t>Л.М.Ванюшкина</w:t>
      </w:r>
      <w:proofErr w:type="spellEnd"/>
      <w:r w:rsidRPr="00F0554A">
        <w:rPr>
          <w:rFonts w:ascii="Times New Roman" w:hAnsi="Times New Roman"/>
          <w:sz w:val="24"/>
          <w:szCs w:val="24"/>
        </w:rPr>
        <w:t xml:space="preserve"> 2015г.       4.</w:t>
      </w:r>
      <w:r w:rsidRPr="00F0554A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0554A">
        <w:rPr>
          <w:rFonts w:ascii="Cambria" w:eastAsia="Cambria" w:hAnsi="Cambria" w:cs="Cambria"/>
          <w:sz w:val="24"/>
          <w:lang w:eastAsia="ru-RU"/>
        </w:rPr>
        <w:t xml:space="preserve">Авторской программы к учебнику И. Л. Андреева, О. В. Волобуева                                          </w:t>
      </w:r>
      <w:r w:rsidRPr="00F0554A">
        <w:rPr>
          <w:rFonts w:ascii="Times New Roman" w:eastAsia="Times New Roman" w:hAnsi="Times New Roman"/>
          <w:sz w:val="24"/>
          <w:szCs w:val="24"/>
          <w:lang w:eastAsia="ar-SA"/>
        </w:rPr>
        <w:t>5.</w:t>
      </w:r>
      <w:r w:rsidRPr="00F0554A">
        <w:rPr>
          <w:rFonts w:ascii="Times New Roman" w:hAnsi="Times New Roman"/>
          <w:sz w:val="24"/>
          <w:szCs w:val="24"/>
        </w:rPr>
        <w:t xml:space="preserve">Положения о рабочей программе (приказ МБОУ Лопанская СОШ №3 от 31.05.2016 г. №131).                        </w:t>
      </w:r>
      <w:proofErr w:type="gramStart"/>
      <w:r w:rsidRPr="00F0554A">
        <w:rPr>
          <w:rFonts w:ascii="Times New Roman" w:hAnsi="Times New Roman"/>
          <w:sz w:val="24"/>
          <w:szCs w:val="24"/>
        </w:rPr>
        <w:t>6.Учебного  плана</w:t>
      </w:r>
      <w:proofErr w:type="gramEnd"/>
      <w:r w:rsidRPr="00F0554A">
        <w:rPr>
          <w:rFonts w:ascii="Times New Roman" w:hAnsi="Times New Roman"/>
          <w:sz w:val="24"/>
          <w:szCs w:val="24"/>
        </w:rPr>
        <w:t xml:space="preserve"> </w:t>
      </w:r>
      <w:r w:rsidRPr="00F0554A">
        <w:rPr>
          <w:rFonts w:ascii="Times New Roman" w:eastAsia="Times New Roman" w:hAnsi="Times New Roman"/>
          <w:sz w:val="24"/>
          <w:szCs w:val="24"/>
          <w:lang w:eastAsia="ar-SA"/>
        </w:rPr>
        <w:t xml:space="preserve">МБОУ Лопанская  СОШ №3  </w:t>
      </w:r>
      <w:r w:rsidRPr="00F0554A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F0554A">
        <w:rPr>
          <w:rFonts w:ascii="Times New Roman" w:eastAsia="Times New Roman" w:hAnsi="Times New Roman"/>
          <w:sz w:val="24"/>
          <w:szCs w:val="24"/>
          <w:lang w:eastAsia="ar-SA"/>
        </w:rPr>
        <w:t xml:space="preserve">основного общего образования </w:t>
      </w:r>
    </w:p>
    <w:p w:rsidR="00F0554A" w:rsidRPr="00F0554A" w:rsidRDefault="00F0554A" w:rsidP="00F0554A">
      <w:pPr>
        <w:spacing w:after="200" w:line="360" w:lineRule="auto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7.Календарного учебного графика МБОУ Лопанская средняя общеобразовательная школа №3 </w:t>
      </w:r>
      <w:bookmarkStart w:id="0" w:name="_GoBack"/>
      <w:bookmarkEnd w:id="0"/>
    </w:p>
    <w:p w:rsidR="00F0554A" w:rsidRPr="00F0554A" w:rsidRDefault="00F0554A" w:rsidP="00F0554A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 Программа ориентирована на УМК: </w:t>
      </w:r>
      <w:proofErr w:type="spellStart"/>
      <w:r w:rsidRPr="00F0554A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F0554A">
        <w:rPr>
          <w:rFonts w:ascii="Times New Roman" w:hAnsi="Times New Roman"/>
          <w:sz w:val="24"/>
          <w:szCs w:val="24"/>
        </w:rPr>
        <w:t xml:space="preserve"> А.Я., Ванюшкина Л.М, Новая </w:t>
      </w:r>
      <w:proofErr w:type="gramStart"/>
      <w:r w:rsidRPr="00F0554A">
        <w:rPr>
          <w:rFonts w:ascii="Times New Roman" w:hAnsi="Times New Roman"/>
          <w:sz w:val="24"/>
          <w:szCs w:val="24"/>
        </w:rPr>
        <w:t>история.;</w:t>
      </w:r>
      <w:proofErr w:type="gramEnd"/>
      <w:r w:rsidRPr="00F0554A">
        <w:rPr>
          <w:rFonts w:ascii="Times New Roman" w:hAnsi="Times New Roman"/>
          <w:sz w:val="24"/>
          <w:szCs w:val="24"/>
        </w:rPr>
        <w:t xml:space="preserve"> учебник для 8 класса общеобразовательных учреждений; И. Л. Андреев, О. В. Волобуев, Л. М. Ляшенко и др. История России. Конец XVII-</w:t>
      </w:r>
      <w:proofErr w:type="spellStart"/>
      <w:r w:rsidRPr="00F0554A">
        <w:rPr>
          <w:rFonts w:ascii="Times New Roman" w:hAnsi="Times New Roman"/>
          <w:sz w:val="24"/>
          <w:szCs w:val="24"/>
        </w:rPr>
        <w:t>XVIIIвв</w:t>
      </w:r>
      <w:proofErr w:type="spellEnd"/>
      <w:r w:rsidRPr="00F0554A">
        <w:rPr>
          <w:rFonts w:ascii="Times New Roman" w:hAnsi="Times New Roman"/>
          <w:sz w:val="24"/>
          <w:szCs w:val="24"/>
        </w:rPr>
        <w:t>: учебник для 8 класса общеобразовательных учреждений</w:t>
      </w:r>
    </w:p>
    <w:p w:rsidR="00F0554A" w:rsidRPr="00F0554A" w:rsidRDefault="00F0554A" w:rsidP="00F0554A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Общее количество часов в год по примерной программе составляет </w:t>
      </w:r>
      <w:r w:rsidRPr="00F0554A">
        <w:rPr>
          <w:rFonts w:ascii="Times New Roman" w:hAnsi="Times New Roman"/>
          <w:b/>
          <w:sz w:val="24"/>
          <w:szCs w:val="24"/>
        </w:rPr>
        <w:t>70 часов</w:t>
      </w:r>
      <w:r w:rsidRPr="00F055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554A">
        <w:rPr>
          <w:rFonts w:ascii="Times New Roman" w:hAnsi="Times New Roman"/>
          <w:sz w:val="24"/>
          <w:szCs w:val="24"/>
        </w:rPr>
        <w:t>( 2</w:t>
      </w:r>
      <w:proofErr w:type="gramEnd"/>
      <w:r w:rsidRPr="00F0554A">
        <w:rPr>
          <w:rFonts w:ascii="Times New Roman" w:hAnsi="Times New Roman"/>
          <w:sz w:val="24"/>
          <w:szCs w:val="24"/>
        </w:rPr>
        <w:t xml:space="preserve"> часа в неделю), в рабочей программе </w:t>
      </w:r>
      <w:r w:rsidRPr="00F0554A">
        <w:rPr>
          <w:rFonts w:ascii="Times New Roman" w:hAnsi="Times New Roman"/>
          <w:b/>
          <w:sz w:val="24"/>
          <w:szCs w:val="24"/>
        </w:rPr>
        <w:t>65 часов</w:t>
      </w:r>
      <w:r w:rsidRPr="00F0554A">
        <w:rPr>
          <w:rFonts w:ascii="Times New Roman" w:hAnsi="Times New Roman"/>
          <w:sz w:val="24"/>
          <w:szCs w:val="24"/>
        </w:rPr>
        <w:t>, так как по календарному учебному графику понедельников 35,  суббот 32 и</w:t>
      </w:r>
      <w:r w:rsidRPr="00F0554A">
        <w:rPr>
          <w:rFonts w:ascii="Times New Roman" w:hAnsi="Times New Roman"/>
          <w:b/>
          <w:sz w:val="24"/>
          <w:szCs w:val="24"/>
        </w:rPr>
        <w:t xml:space="preserve"> (08.03.2021 и 10.05.2021) </w:t>
      </w:r>
      <w:r w:rsidRPr="00F0554A">
        <w:rPr>
          <w:rFonts w:ascii="Times New Roman" w:hAnsi="Times New Roman"/>
          <w:sz w:val="24"/>
          <w:szCs w:val="24"/>
        </w:rPr>
        <w:t>считаются праздничными днями.</w:t>
      </w:r>
    </w:p>
    <w:p w:rsidR="00F0554A" w:rsidRPr="00F0554A" w:rsidRDefault="00F0554A" w:rsidP="00F0554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ar-SA"/>
        </w:rPr>
      </w:pPr>
      <w:r w:rsidRPr="00F0554A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ar-SA"/>
        </w:rPr>
        <w:t xml:space="preserve">Цель: </w:t>
      </w:r>
      <w:r w:rsidRPr="00F0554A">
        <w:rPr>
          <w:rFonts w:ascii="Times New Roman" w:eastAsia="Times New Roman" w:hAnsi="Times New Roman"/>
          <w:sz w:val="24"/>
          <w:szCs w:val="24"/>
          <w:lang w:eastAsia="ru-RU"/>
        </w:rPr>
        <w:t>Формировать у учащихся полное представление об историческом пути  России и других стран мира, судьбах населяющих их народов, основных этапах, важнейших событиях и крупных деятелях отечественной и мировой истории. </w:t>
      </w:r>
    </w:p>
    <w:p w:rsidR="00F0554A" w:rsidRPr="00F0554A" w:rsidRDefault="00F0554A" w:rsidP="00F0554A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0554A">
        <w:rPr>
          <w:rFonts w:ascii="Times New Roman" w:hAnsi="Times New Roman"/>
          <w:b/>
          <w:sz w:val="28"/>
          <w:szCs w:val="24"/>
        </w:rPr>
        <w:t>Задачи изучения истории в школе:</w:t>
      </w:r>
    </w:p>
    <w:p w:rsidR="00F0554A" w:rsidRPr="00F0554A" w:rsidRDefault="00F0554A" w:rsidP="00F0554A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F0554A" w:rsidRPr="00F0554A" w:rsidRDefault="00F0554A" w:rsidP="00F05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 1) формирование учащихся ценностных ориентаций, направленные на воспитание патриотизма, гражданственности и межнациональной толерантности; </w:t>
      </w:r>
    </w:p>
    <w:p w:rsidR="00F0554A" w:rsidRPr="00F0554A" w:rsidRDefault="00F0554A" w:rsidP="00F05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2) воспитание у молодого поколения чувство гордости за свою страну, за ее роль в мировой истории, с одновременным пониманием, что в историческом прошлом России были и огромные достижения и успехи, но также и ошибки и просчеты;  </w:t>
      </w:r>
    </w:p>
    <w:p w:rsidR="00F0554A" w:rsidRPr="00F0554A" w:rsidRDefault="00F0554A" w:rsidP="00F05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3) формирование гражданской общероссийской идентичности, развитие идеи гражданственности, прежде всего при решении проблемы взаимодействия государства и общества, общества и власти; </w:t>
      </w:r>
    </w:p>
    <w:p w:rsidR="00F0554A" w:rsidRPr="00F0554A" w:rsidRDefault="00F0554A" w:rsidP="00F05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4) формирование гражданской активности, осознания прав и обязанностей граждан, строительства гражданского общества. Умение проводить четкую грань между «нормальными проявлениями» гражданской активности и всякого рода экстремизмом, терроризмом, шовинизмом, проповедью национальной исключительности и т.п.; </w:t>
      </w:r>
    </w:p>
    <w:p w:rsidR="00F0554A" w:rsidRPr="00F0554A" w:rsidRDefault="00F0554A" w:rsidP="00F05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>5) формирование у школьников чувства патриотизма, гордости военными победами предков, осознания подвига народа как примера высокой гражданственности и самопожертвования во имя Отечества;</w:t>
      </w:r>
    </w:p>
    <w:p w:rsidR="00F0554A" w:rsidRPr="00F0554A" w:rsidRDefault="00F0554A" w:rsidP="00F05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lastRenderedPageBreak/>
        <w:t xml:space="preserve"> 6)  восприятие великого труда народа по освоению громадных пространств, формирование сложного </w:t>
      </w:r>
      <w:proofErr w:type="spellStart"/>
      <w:r w:rsidRPr="00F0554A">
        <w:rPr>
          <w:rFonts w:ascii="Times New Roman" w:hAnsi="Times New Roman"/>
          <w:sz w:val="24"/>
          <w:szCs w:val="24"/>
        </w:rPr>
        <w:t>поликонфессионального</w:t>
      </w:r>
      <w:proofErr w:type="spellEnd"/>
      <w:r w:rsidRPr="00F0554A">
        <w:rPr>
          <w:rFonts w:ascii="Times New Roman" w:hAnsi="Times New Roman"/>
          <w:sz w:val="24"/>
          <w:szCs w:val="24"/>
        </w:rPr>
        <w:t xml:space="preserve"> и многонационального российского социума на основе взаимовыручки и веротерпимости, создание науки и культуры мирового значения – как предметов патриотической гордости; </w:t>
      </w:r>
    </w:p>
    <w:p w:rsidR="00F0554A" w:rsidRPr="00F0554A" w:rsidRDefault="00F0554A" w:rsidP="00F05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 xml:space="preserve">7) формирование понимания прошлого России как неотъемлемой части мирового исторического процесса, самосознания учащихся, как граждан великой страны с великим прошлым; </w:t>
      </w:r>
    </w:p>
    <w:p w:rsidR="00F0554A" w:rsidRPr="00F0554A" w:rsidRDefault="00F0554A" w:rsidP="00F05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54A">
        <w:rPr>
          <w:rFonts w:ascii="Times New Roman" w:hAnsi="Times New Roman"/>
          <w:sz w:val="24"/>
          <w:szCs w:val="24"/>
        </w:rPr>
        <w:t>8)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E470E0" w:rsidRDefault="00F0554A" w:rsidP="00F0554A">
      <w:r w:rsidRPr="00F0554A">
        <w:rPr>
          <w:rFonts w:ascii="Times New Roman" w:hAnsi="Times New Roman"/>
          <w:sz w:val="24"/>
          <w:szCs w:val="24"/>
        </w:rPr>
        <w:t xml:space="preserve"> 9)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F0554A">
        <w:rPr>
          <w:rFonts w:ascii="Times New Roman" w:hAnsi="Times New Roman"/>
          <w:sz w:val="24"/>
          <w:szCs w:val="24"/>
        </w:rPr>
        <w:t>полиэтничном</w:t>
      </w:r>
      <w:proofErr w:type="spellEnd"/>
      <w:r w:rsidRPr="00F0554A">
        <w:rPr>
          <w:rFonts w:ascii="Times New Roman" w:hAnsi="Times New Roman"/>
          <w:sz w:val="24"/>
          <w:szCs w:val="24"/>
        </w:rPr>
        <w:t xml:space="preserve"> и многоконфессиональном обществе</w:t>
      </w:r>
    </w:p>
    <w:sectPr w:rsidR="00E47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54A"/>
    <w:rsid w:val="005F7FF6"/>
    <w:rsid w:val="00D62DEA"/>
    <w:rsid w:val="00E470E0"/>
    <w:rsid w:val="00F0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89100-E5F2-4A94-9330-8144A95C1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54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535</Words>
  <Characters>3056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Asus</cp:lastModifiedBy>
  <cp:revision>5</cp:revision>
  <dcterms:created xsi:type="dcterms:W3CDTF">2020-12-09T19:37:00Z</dcterms:created>
  <dcterms:modified xsi:type="dcterms:W3CDTF">2021-09-27T22:12:00Z</dcterms:modified>
</cp:coreProperties>
</file>